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9D" w:rsidRDefault="00F46E1A"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26 maja obchodzone było</w:t>
      </w:r>
      <w:r w:rsidR="00E32380"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 xml:space="preserve"> Święto 21 Brygady Strzelców Podhalańskich. Obchody - z zachowaniem wszelkich zasad bezpieczeństwa</w:t>
      </w:r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 xml:space="preserve"> </w:t>
      </w:r>
      <w:r w:rsidR="00E32380"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- rozpoczęły s</w:t>
      </w:r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ię uroczystą mszą świętą, po któ</w:t>
      </w:r>
      <w:r w:rsidR="00E32380"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rej złoż</w:t>
      </w:r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o</w:t>
      </w:r>
      <w:r w:rsidR="00E32380"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 xml:space="preserve">no kwiaty przy kościele garnizonowym w Rzeszowie. </w:t>
      </w:r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 xml:space="preserve">                             W uroczystościach uczestniczyli D</w:t>
      </w:r>
      <w:r w:rsidR="00E32380"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owódca 21BSP g</w:t>
      </w:r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en. bryg. Dariusz Lewandowski, D</w:t>
      </w:r>
      <w:r w:rsidR="00E32380"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owódca 18 Dywizji Zmechanizowanej gen. dyw. Jarosław Gromadziński oraz dowódcy jednostek 18 DZ, a także 21BSP. Swoją obecnością zaszc</w:t>
      </w:r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zycili także M</w:t>
      </w:r>
      <w:r w:rsidR="00E32380"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arszałek Województwa Podkarp</w:t>
      </w:r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 xml:space="preserve">ackiego Pan Władysław Ortyl,  Wojewoda Podkarpacki Pani Ewa </w:t>
      </w:r>
      <w:proofErr w:type="spellStart"/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Leniart</w:t>
      </w:r>
      <w:proofErr w:type="spellEnd"/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 xml:space="preserve"> oraz Prezes Podkarpackiej Organizacji Wojewódzkiej Ligi Obrony Kraju</w:t>
      </w:r>
      <w:r w:rsidR="00E32380"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 xml:space="preserve">Pan Krzysztof Kawalec. </w:t>
      </w:r>
      <w:r w:rsidR="00E32380"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Dowódca 21 Brygady gen. Lewandowski dokonał wręczenia odznaczeń i wyróżnień zasłużonym żołnierzom oraz przyznał zaszczytny tytuł Honorowego</w:t>
      </w:r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 xml:space="preserve"> Podhalańczyka min. Prezesowi Podkarpackiej Organizacji W</w:t>
      </w:r>
      <w:bookmarkStart w:id="0" w:name="_GoBack"/>
      <w:bookmarkEnd w:id="0"/>
      <w:r>
        <w:rPr>
          <w:rFonts w:ascii="Arial" w:hAnsi="Arial" w:cs="Arial"/>
          <w:color w:val="7C7C7C"/>
          <w:spacing w:val="14"/>
          <w:sz w:val="27"/>
          <w:szCs w:val="27"/>
          <w:shd w:val="clear" w:color="auto" w:fill="FFFFFF"/>
        </w:rPr>
        <w:t>ojewódzkiej LOK Krzysztofowi Kawalec.</w:t>
      </w:r>
    </w:p>
    <w:sectPr w:rsidR="0073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80"/>
    <w:rsid w:val="0073639D"/>
    <w:rsid w:val="00E32380"/>
    <w:rsid w:val="00F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6DDB"/>
  <w15:chartTrackingRefBased/>
  <w15:docId w15:val="{1C6FF94A-31DF-434F-97B3-BB99B621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2020-06-02T09:43:00Z</dcterms:created>
  <dcterms:modified xsi:type="dcterms:W3CDTF">2020-06-02T10:24:00Z</dcterms:modified>
</cp:coreProperties>
</file>